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3" w:type="dxa"/>
        <w:tblLayout w:type="fixed"/>
        <w:tblCellMar>
          <w:left w:w="70" w:type="dxa"/>
          <w:right w:w="70" w:type="dxa"/>
        </w:tblCellMar>
        <w:tblLook w:val="000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bookmarkStart w:id="0" w:name="_GoBack"/>
            <w:bookmarkEnd w:id="0"/>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736EB8"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E05EF6">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E05EF6">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E05EF6">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E05EF6">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p>
    <w:p w:rsidR="00007D4A" w:rsidRPr="00886F3A" w:rsidRDefault="002351C4">
      <w:pPr>
        <w:jc w:val="both"/>
        <w:rPr>
          <w:rFonts w:ascii="Garamond" w:hAnsi="Garamond"/>
          <w:sz w:val="22"/>
          <w:szCs w:val="22"/>
        </w:rPr>
      </w:pPr>
      <w:r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E40AD5"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Pr="00BF08B8">
              <w:rPr>
                <w:rFonts w:ascii="Garamond" w:hAnsi="Garamond"/>
                <w:sz w:val="18"/>
                <w:szCs w:val="18"/>
              </w:rPr>
            </w:r>
            <w:r w:rsidRPr="00BF08B8">
              <w:rPr>
                <w:rFonts w:ascii="Garamond" w:hAnsi="Garamond"/>
                <w:sz w:val="18"/>
                <w:szCs w:val="18"/>
              </w:rPr>
              <w:fldChar w:fldCharType="end"/>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E40AD5"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Pr="00BF08B8">
              <w:rPr>
                <w:rFonts w:ascii="Garamond" w:hAnsi="Garamond"/>
                <w:sz w:val="18"/>
                <w:szCs w:val="18"/>
              </w:rPr>
            </w:r>
            <w:r w:rsidRPr="00BF08B8">
              <w:rPr>
                <w:rFonts w:ascii="Garamond" w:hAnsi="Garamond"/>
                <w:sz w:val="18"/>
                <w:szCs w:val="18"/>
              </w:rPr>
              <w:fldChar w:fldCharType="end"/>
            </w:r>
            <w:bookmarkEnd w:id="1"/>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E40AD5"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Pr="00BF08B8">
              <w:rPr>
                <w:rFonts w:ascii="Garamond" w:hAnsi="Garamond"/>
                <w:sz w:val="18"/>
                <w:szCs w:val="18"/>
              </w:rPr>
            </w:r>
            <w:r w:rsidRPr="00BF08B8">
              <w:rPr>
                <w:rFonts w:ascii="Garamond" w:hAnsi="Garamond"/>
                <w:sz w:val="18"/>
                <w:szCs w:val="18"/>
              </w:rPr>
              <w:fldChar w:fldCharType="end"/>
            </w:r>
            <w:bookmarkEnd w:id="2"/>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E40AD5"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Pr="00BF08B8">
              <w:rPr>
                <w:rFonts w:ascii="Garamond" w:hAnsi="Garamond"/>
                <w:sz w:val="18"/>
                <w:szCs w:val="18"/>
              </w:rPr>
            </w:r>
            <w:r w:rsidRPr="00BF08B8">
              <w:rPr>
                <w:rFonts w:ascii="Garamond" w:hAnsi="Garamond"/>
                <w:sz w:val="18"/>
                <w:szCs w:val="18"/>
              </w:rPr>
              <w:fldChar w:fldCharType="end"/>
            </w:r>
            <w:bookmarkEnd w:id="3"/>
            <w:r w:rsidR="008D09DE">
              <w:rPr>
                <w:rFonts w:ascii="Garamond" w:hAnsi="Garamond"/>
                <w:sz w:val="18"/>
                <w:szCs w:val="18"/>
              </w:rPr>
              <w:t>Victimes multiples</w:t>
            </w:r>
          </w:p>
        </w:tc>
        <w:bookmarkStart w:id="4" w:name="CaseACocher8"/>
        <w:tc>
          <w:tcPr>
            <w:tcW w:w="5493" w:type="dxa"/>
            <w:gridSpan w:val="3"/>
          </w:tcPr>
          <w:p w:rsidR="008D09DE" w:rsidRPr="00BF08B8" w:rsidRDefault="00E40AD5"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Pr="00BF08B8">
              <w:rPr>
                <w:rFonts w:ascii="Garamond" w:hAnsi="Garamond"/>
                <w:sz w:val="18"/>
                <w:szCs w:val="18"/>
              </w:rPr>
            </w:r>
            <w:r w:rsidRPr="00BF08B8">
              <w:rPr>
                <w:rFonts w:ascii="Garamond" w:hAnsi="Garamond"/>
                <w:sz w:val="18"/>
                <w:szCs w:val="18"/>
              </w:rPr>
              <w:fldChar w:fldCharType="end"/>
            </w:r>
            <w:bookmarkEnd w:id="4"/>
            <w:r w:rsidR="008D09DE">
              <w:rPr>
                <w:rFonts w:ascii="Garamond" w:hAnsi="Garamond"/>
                <w:sz w:val="18"/>
                <w:szCs w:val="18"/>
              </w:rPr>
              <w:t>I</w:t>
            </w:r>
            <w:r w:rsidR="008D09DE" w:rsidRPr="00BF08B8">
              <w:rPr>
                <w:rFonts w:ascii="Garamond" w:hAnsi="Garamond"/>
                <w:sz w:val="18"/>
                <w:szCs w:val="18"/>
              </w:rPr>
              <w:t>ncapacité permanente ou de longue durée</w:t>
            </w:r>
          </w:p>
          <w:bookmarkStart w:id="5" w:name="CaseACocher9"/>
          <w:p w:rsidR="008D09DE" w:rsidRPr="00BF08B8" w:rsidRDefault="00E40AD5"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Pr="00BF08B8">
              <w:rPr>
                <w:rFonts w:ascii="Garamond" w:hAnsi="Garamond"/>
                <w:sz w:val="18"/>
                <w:szCs w:val="18"/>
              </w:rPr>
            </w:r>
            <w:r w:rsidRPr="00BF08B8">
              <w:rPr>
                <w:rFonts w:ascii="Garamond" w:hAnsi="Garamond"/>
                <w:sz w:val="18"/>
                <w:szCs w:val="18"/>
              </w:rPr>
              <w:fldChar w:fldCharType="end"/>
            </w:r>
            <w:bookmarkEnd w:id="5"/>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E40AD5"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Pr="00BF08B8">
              <w:rPr>
                <w:rFonts w:ascii="Garamond" w:hAnsi="Garamond"/>
                <w:sz w:val="18"/>
                <w:szCs w:val="18"/>
              </w:rPr>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E40AD5"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E40AD5"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9F32D9">
              <w:rPr>
                <w:rFonts w:ascii="Garamond" w:hAnsi="Garamond"/>
              </w:rPr>
              <w:t>Activité ludique ou éducative</w:t>
            </w:r>
          </w:p>
          <w:p w:rsidR="00B41BE2" w:rsidRPr="00B57545" w:rsidRDefault="00E40AD5"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E40AD5"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E40AD5"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E40AD5"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E40AD5"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E40AD5"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E40AD5"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E40AD5"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E40AD5"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E40AD5"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E40AD5"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E40AD5"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E40AD5"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3929AC" w:rsidRPr="00B57545">
              <w:rPr>
                <w:rFonts w:ascii="Garamond" w:hAnsi="Garamond"/>
              </w:rPr>
              <w:t>Non</w:t>
            </w:r>
          </w:p>
          <w:p w:rsidR="003929AC" w:rsidRPr="00B57545" w:rsidRDefault="00E40AD5"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00E05EF6">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E40AD5"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E05EF6">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E40AD5"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E40AD5"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E40AD5"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E40AD5"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E40AD5"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E40AD5"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E40AD5"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E40AD5"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39217A">
              <w:rPr>
                <w:rFonts w:ascii="Garamond" w:hAnsi="Garamond"/>
              </w:rPr>
              <w:t xml:space="preserve">Activité </w:t>
            </w:r>
            <w:r w:rsidR="009F26B7">
              <w:rPr>
                <w:rFonts w:ascii="Garamond" w:hAnsi="Garamond"/>
              </w:rPr>
              <w:t>accessoire</w:t>
            </w:r>
          </w:p>
          <w:p w:rsidR="00237E78" w:rsidRPr="00B57545" w:rsidRDefault="00E40AD5"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E40AD5"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proofErr w:type="spellStart"/>
            <w:r w:rsidR="0065725A">
              <w:rPr>
                <w:rFonts w:ascii="Garamond" w:hAnsi="Garamond"/>
                <w:sz w:val="16"/>
                <w:szCs w:val="16"/>
              </w:rPr>
              <w:t>préciser</w:t>
            </w:r>
            <w:r w:rsidRPr="00B57545">
              <w:rPr>
                <w:rFonts w:ascii="Garamond" w:hAnsi="Garamond"/>
                <w:sz w:val="16"/>
                <w:szCs w:val="16"/>
              </w:rPr>
              <w:t>leur</w:t>
            </w:r>
            <w:proofErr w:type="spellEnd"/>
            <w:r w:rsidRPr="00B57545">
              <w:rPr>
                <w:rFonts w:ascii="Garamond" w:hAnsi="Garamond"/>
                <w:sz w:val="16"/>
                <w:szCs w:val="16"/>
              </w:rPr>
              <w:t xml:space="preserve">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E40AD5"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bookmarkEnd w:id="9"/>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bookmarkEnd w:id="10"/>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E40AD5"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E40AD5"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w:t>
            </w:r>
            <w:proofErr w:type="spellStart"/>
            <w:r w:rsidR="00886F3A">
              <w:rPr>
                <w:rFonts w:ascii="Garamond" w:hAnsi="Garamond"/>
                <w:sz w:val="16"/>
                <w:szCs w:val="16"/>
              </w:rPr>
              <w:t>demandés</w:t>
            </w:r>
            <w:r w:rsidR="0065725A">
              <w:rPr>
                <w:rFonts w:ascii="Garamond" w:hAnsi="Garamond"/>
                <w:sz w:val="16"/>
                <w:szCs w:val="16"/>
              </w:rPr>
              <w:t>ci</w:t>
            </w:r>
            <w:proofErr w:type="spellEnd"/>
            <w:r w:rsidR="0065725A">
              <w:rPr>
                <w:rFonts w:ascii="Garamond" w:hAnsi="Garamond"/>
                <w:sz w:val="16"/>
                <w:szCs w:val="16"/>
              </w:rPr>
              <w:t>-</w:t>
            </w:r>
            <w:proofErr w:type="spellStart"/>
            <w:r w:rsidR="0065725A">
              <w:rPr>
                <w:rFonts w:ascii="Garamond" w:hAnsi="Garamond"/>
                <w:sz w:val="16"/>
                <w:szCs w:val="16"/>
              </w:rPr>
              <w:t>dessous</w:t>
            </w:r>
            <w:r w:rsidRPr="00B57545">
              <w:rPr>
                <w:rFonts w:ascii="Garamond" w:hAnsi="Garamond"/>
                <w:sz w:val="16"/>
                <w:szCs w:val="16"/>
              </w:rPr>
              <w:t>en</w:t>
            </w:r>
            <w:proofErr w:type="spellEnd"/>
            <w:r w:rsidRPr="00B57545">
              <w:rPr>
                <w:rFonts w:ascii="Garamond" w:hAnsi="Garamond"/>
                <w:sz w:val="16"/>
                <w:szCs w:val="16"/>
              </w:rPr>
              <w:t xml:space="preserve">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proofErr w:type="spellStart"/>
            <w:r w:rsidR="0065725A" w:rsidRPr="00B57545">
              <w:rPr>
                <w:rFonts w:ascii="Garamond" w:hAnsi="Garamond"/>
                <w:sz w:val="16"/>
                <w:szCs w:val="16"/>
              </w:rPr>
              <w:t>plusieur</w:t>
            </w:r>
            <w:r w:rsidR="0065725A">
              <w:rPr>
                <w:rFonts w:ascii="Garamond" w:hAnsi="Garamond"/>
                <w:sz w:val="16"/>
                <w:szCs w:val="16"/>
              </w:rPr>
              <w:t>spersonnes</w:t>
            </w:r>
            <w:proofErr w:type="spellEnd"/>
            <w:r w:rsidR="0065725A">
              <w:rPr>
                <w:rFonts w:ascii="Garamond" w:hAnsi="Garamond"/>
                <w:sz w:val="16"/>
                <w:szCs w:val="16"/>
              </w:rPr>
              <w:t xml:space="preserve">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E40AD5"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bookmarkEnd w:id="11"/>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Pr="00B57545">
              <w:rPr>
                <w:rFonts w:ascii="Garamond" w:hAnsi="Garamond"/>
              </w:rPr>
            </w:r>
            <w:r w:rsidRPr="00B57545">
              <w:rPr>
                <w:rFonts w:ascii="Garamond" w:hAnsi="Garamond"/>
              </w:rPr>
              <w:fldChar w:fldCharType="end"/>
            </w:r>
            <w:bookmarkEnd w:id="12"/>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A2C" w:rsidRDefault="00437A2C">
      <w:r>
        <w:separator/>
      </w:r>
    </w:p>
  </w:endnote>
  <w:endnote w:type="continuationSeparator" w:id="1">
    <w:p w:rsidR="00437A2C" w:rsidRDefault="00437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A2C" w:rsidRDefault="00437A2C">
      <w:r>
        <w:separator/>
      </w:r>
    </w:p>
  </w:footnote>
  <w:footnote w:type="continuationSeparator" w:id="1">
    <w:p w:rsidR="00437A2C" w:rsidRDefault="00437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5EF6"/>
    <w:rsid w:val="00E068A2"/>
    <w:rsid w:val="00E07228"/>
    <w:rsid w:val="00E10B80"/>
    <w:rsid w:val="00E10E62"/>
    <w:rsid w:val="00E22C97"/>
    <w:rsid w:val="00E25E56"/>
    <w:rsid w:val="00E30281"/>
    <w:rsid w:val="00E329C2"/>
    <w:rsid w:val="00E40AD5"/>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4CF18-E069-4267-B997-945E94FE2ED3}">
  <ds:schemaRefs>
    <ds:schemaRef ds:uri="http://schemas.openxmlformats.org/officeDocument/2006/bibliography"/>
  </ds:schemaRefs>
</ds:datastoreItem>
</file>

<file path=customXml/itemProps5.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4191</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ycabon</cp:lastModifiedBy>
  <cp:revision>2</cp:revision>
  <cp:lastPrinted>2011-05-13T10:19:00Z</cp:lastPrinted>
  <dcterms:created xsi:type="dcterms:W3CDTF">2021-07-06T09:28:00Z</dcterms:created>
  <dcterms:modified xsi:type="dcterms:W3CDTF">2021-07-06T09:28:00Z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